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29" w:rsidRDefault="00FD0429" w:rsidP="00FD0429">
      <w:pPr>
        <w:spacing w:after="0" w:line="240" w:lineRule="auto"/>
        <w:outlineLvl w:val="0"/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</w:pP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Сигнализация крепится на раму или руль с помощью крепежа и специальной фасонной части корпуса. Активируется удержанием в течение 2 секунд клавиши B, через 5 секунд полностью активна. 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  <w:t>Для р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азблокировки, нужно набрать 4-х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значную комбинацию букв. 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  <w:t>Изготовлен из прочного пластика. Никакой порчи и ржавчины из-за соприкосновения с рамой. 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</w:r>
      <w:r w:rsidRPr="00FD0429">
        <w:rPr>
          <w:rFonts w:ascii="Tahoma" w:eastAsia="Times New Roman" w:hAnsi="Tahoma" w:cs="Tahoma"/>
          <w:b/>
          <w:bCs/>
          <w:color w:val="000044"/>
          <w:kern w:val="36"/>
          <w:sz w:val="18"/>
          <w:szCs w:val="18"/>
          <w:lang w:eastAsia="ru-RU"/>
        </w:rPr>
        <w:br/>
        <w:t>Прочный черный пластик </w:t>
      </w:r>
      <w:r w:rsidRPr="00FD0429">
        <w:rPr>
          <w:rFonts w:ascii="Tahoma" w:eastAsia="Times New Roman" w:hAnsi="Tahoma" w:cs="Tahoma"/>
          <w:b/>
          <w:bCs/>
          <w:color w:val="000044"/>
          <w:kern w:val="36"/>
          <w:sz w:val="18"/>
          <w:szCs w:val="18"/>
          <w:lang w:eastAsia="ru-RU"/>
        </w:rPr>
        <w:br/>
        <w:t>Водонепроницаемый </w:t>
      </w:r>
      <w:r w:rsidRPr="00FD0429">
        <w:rPr>
          <w:rFonts w:ascii="Tahoma" w:eastAsia="Times New Roman" w:hAnsi="Tahoma" w:cs="Tahoma"/>
          <w:b/>
          <w:bCs/>
          <w:color w:val="000044"/>
          <w:kern w:val="36"/>
          <w:sz w:val="18"/>
          <w:szCs w:val="18"/>
          <w:lang w:eastAsia="ru-RU"/>
        </w:rPr>
        <w:br/>
        <w:t>Управление Кнопк</w:t>
      </w:r>
      <w:r>
        <w:rPr>
          <w:rFonts w:ascii="Tahoma" w:eastAsia="Times New Roman" w:hAnsi="Tahoma" w:cs="Tahoma"/>
          <w:b/>
          <w:bCs/>
          <w:color w:val="000044"/>
          <w:kern w:val="36"/>
          <w:sz w:val="18"/>
          <w:szCs w:val="18"/>
          <w:lang w:eastAsia="ru-RU"/>
        </w:rPr>
        <w:t>ами</w:t>
      </w:r>
      <w:r w:rsidRPr="00FD0429">
        <w:rPr>
          <w:rFonts w:ascii="Tahoma" w:eastAsia="Times New Roman" w:hAnsi="Tahoma" w:cs="Tahoma"/>
          <w:b/>
          <w:bCs/>
          <w:color w:val="000044"/>
          <w:kern w:val="36"/>
          <w:sz w:val="18"/>
          <w:szCs w:val="18"/>
          <w:lang w:eastAsia="ru-RU"/>
        </w:rPr>
        <w:t> </w:t>
      </w:r>
      <w:r w:rsidRPr="00FD0429">
        <w:rPr>
          <w:rFonts w:ascii="Tahoma" w:eastAsia="Times New Roman" w:hAnsi="Tahoma" w:cs="Tahoma"/>
          <w:b/>
          <w:bCs/>
          <w:color w:val="000044"/>
          <w:kern w:val="36"/>
          <w:sz w:val="18"/>
          <w:szCs w:val="18"/>
          <w:lang w:eastAsia="ru-RU"/>
        </w:rPr>
        <w:br/>
        <w:t>Размеры 9,7 * 6,3 * 3,7 см. </w:t>
      </w:r>
      <w:r w:rsidRPr="00FD0429">
        <w:rPr>
          <w:rFonts w:ascii="Tahoma" w:eastAsia="Times New Roman" w:hAnsi="Tahoma" w:cs="Tahoma"/>
          <w:b/>
          <w:bCs/>
          <w:color w:val="000044"/>
          <w:kern w:val="36"/>
          <w:sz w:val="18"/>
          <w:szCs w:val="18"/>
          <w:lang w:eastAsia="ru-RU"/>
        </w:rPr>
        <w:br/>
        <w:t>Вес 95 грамм </w:t>
      </w:r>
      <w:r>
        <w:rPr>
          <w:rFonts w:ascii="Tahoma" w:eastAsia="Times New Roman" w:hAnsi="Tahoma" w:cs="Tahoma"/>
          <w:b/>
          <w:bCs/>
          <w:color w:val="000044"/>
          <w:kern w:val="36"/>
          <w:sz w:val="18"/>
          <w:szCs w:val="18"/>
          <w:lang w:eastAsia="ru-RU"/>
        </w:rPr>
        <w:br/>
        <w:t xml:space="preserve">Питание: 1 батарейка крона </w:t>
      </w:r>
      <w:r w:rsidRPr="00FD0429">
        <w:rPr>
          <w:rFonts w:ascii="Tahoma" w:eastAsia="Times New Roman" w:hAnsi="Tahoma" w:cs="Tahoma"/>
          <w:b/>
          <w:bCs/>
          <w:color w:val="000044"/>
          <w:kern w:val="36"/>
          <w:sz w:val="18"/>
          <w:szCs w:val="18"/>
          <w:lang w:eastAsia="ru-RU"/>
        </w:rPr>
        <w:t>9</w:t>
      </w:r>
      <w:r>
        <w:rPr>
          <w:rFonts w:ascii="Tahoma" w:eastAsia="Times New Roman" w:hAnsi="Tahoma" w:cs="Tahoma"/>
          <w:b/>
          <w:bCs/>
          <w:color w:val="000044"/>
          <w:kern w:val="36"/>
          <w:sz w:val="18"/>
          <w:szCs w:val="18"/>
          <w:lang w:val="en-US" w:eastAsia="ru-RU"/>
        </w:rPr>
        <w:t>V</w:t>
      </w:r>
      <w:r w:rsidRPr="00FD0429">
        <w:rPr>
          <w:rFonts w:ascii="Tahoma" w:eastAsia="Times New Roman" w:hAnsi="Tahoma" w:cs="Tahoma"/>
          <w:b/>
          <w:bCs/>
          <w:color w:val="000044"/>
          <w:kern w:val="36"/>
          <w:sz w:val="18"/>
          <w:szCs w:val="18"/>
          <w:lang w:eastAsia="ru-RU"/>
        </w:rPr>
        <w:br/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  <w:t>Сигнализация крепится к раме велосипеда, само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ката, газонокосилки, телеги и т.д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 xml:space="preserve">. Тревога активируется по малейшей вибрации. Звучит громкая сирена 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громкостью 105дБ.</w:t>
      </w:r>
    </w:p>
    <w:p w:rsidR="00FD0429" w:rsidRPr="00FD0429" w:rsidRDefault="00FD0429" w:rsidP="00FD0429">
      <w:pPr>
        <w:spacing w:after="0" w:line="240" w:lineRule="auto"/>
        <w:outlineLvl w:val="0"/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</w:pP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  <w:t xml:space="preserve">Прикрепите к 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В</w:t>
      </w:r>
      <w:bookmarkStart w:id="0" w:name="_GoBack"/>
      <w:bookmarkEnd w:id="0"/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ашему велосипеду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, используя болты и крепёжные элементы (идут в комплекте</w:t>
      </w:r>
      <w:proofErr w:type="gramStart"/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).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  <w:t>Удерживая</w:t>
      </w:r>
      <w:proofErr w:type="gramEnd"/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 xml:space="preserve"> кнопку В течение 3 секунд должен прозвучать 1 звуковой сигнал это означает, что вы п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оставили объект на сигнализацию.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  <w:t>Снять с сигнализации довольно просто. Ведите последовательно комбинацию букв (пароль по умолчанию АВСА )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. Д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олжно прозвучать 3 звуковых сигнала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,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 xml:space="preserve"> это означает, что вы с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няли объект с охраны.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  <w:t>Установите степени чувствительности нажав кнопку С и удерживая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 xml:space="preserve"> её 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в течение 3 секунд. 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В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ыберите от одного до трех звуковых сигналов в зависимости от того насколько объект будет неподвижен. 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  <w:t>1 звуковой сигнал очень чувствительна 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  <w:t>2 звуковых сигнала, средняя чувствительность, 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  <w:t>3 звуковых сигнала, малочувствительна 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  <w:t>Смена пароля. 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  <w:t xml:space="preserve">Нажав кнопку А, 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удержива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йт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 xml:space="preserve">е 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 xml:space="preserve">её 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в течение 3 секунд. После одного звукового сигнала введите старый пароль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 xml:space="preserve"> 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(по умолчанию АВСА)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. Если В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 xml:space="preserve">ы ввели правильно старый пароль то должно прозвучать 3 звуковых сигнала, если 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 xml:space="preserve">пароль введён неверно, - прозвучит 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один длинный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 xml:space="preserve"> сигнал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. 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br/>
        <w:t>После того как прозвучало 3 звуковых сигнала, вводите сво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й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 xml:space="preserve"> пароль (комбинацию из 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четырёх букв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 xml:space="preserve">) в нужной для 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В</w:t>
      </w:r>
      <w:r w:rsidRPr="00FD0429"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ас последовательности, снова должно прозвучать 3 звуковых сигнала- э</w:t>
      </w:r>
      <w:r>
        <w:rPr>
          <w:rFonts w:ascii="Tahoma" w:eastAsia="Times New Roman" w:hAnsi="Tahoma" w:cs="Tahoma"/>
          <w:color w:val="000044"/>
          <w:kern w:val="36"/>
          <w:sz w:val="18"/>
          <w:szCs w:val="18"/>
          <w:lang w:eastAsia="ru-RU"/>
        </w:rPr>
        <w:t>то означает, что пароль изменен.</w:t>
      </w:r>
    </w:p>
    <w:p w:rsidR="000B1F21" w:rsidRDefault="00FD0429"/>
    <w:sectPr w:rsidR="000B1F21" w:rsidSect="00F8398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29"/>
    <w:rsid w:val="006D2090"/>
    <w:rsid w:val="007C7D81"/>
    <w:rsid w:val="00D652FE"/>
    <w:rsid w:val="00F83980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94B15-2081-41A6-8E8C-6CF6BB31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D0429"/>
  </w:style>
  <w:style w:type="paragraph" w:styleId="a3">
    <w:name w:val="Normal (Web)"/>
    <w:basedOn w:val="a"/>
    <w:uiPriority w:val="99"/>
    <w:semiHidden/>
    <w:unhideWhenUsed/>
    <w:rsid w:val="00FD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04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</dc:creator>
  <cp:keywords/>
  <dc:description/>
  <cp:lastModifiedBy>Ohrana</cp:lastModifiedBy>
  <cp:revision>1</cp:revision>
  <dcterms:created xsi:type="dcterms:W3CDTF">2016-12-05T14:05:00Z</dcterms:created>
  <dcterms:modified xsi:type="dcterms:W3CDTF">2016-12-05T14:11:00Z</dcterms:modified>
</cp:coreProperties>
</file>